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18" w:rsidRPr="009E5118" w:rsidRDefault="0078135A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840855" cy="9661593"/>
            <wp:effectExtent l="0" t="0" r="0" b="0"/>
            <wp:docPr id="1" name="Рисунок 1" descr="IMG-2019021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219-WA00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5118" w:rsidRPr="009E5118" w:rsidRDefault="009E5118" w:rsidP="003918A1">
      <w:pPr>
        <w:spacing w:after="0" w:line="240" w:lineRule="auto"/>
        <w:ind w:left="851" w:right="-142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Прием де</w:t>
      </w:r>
      <w:r w:rsidR="00391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тей, впервые поступающих в МБОУ</w:t>
      </w:r>
    </w:p>
    <w:p w:rsidR="009E5118" w:rsidRPr="009E5118" w:rsidRDefault="009E5118" w:rsidP="003918A1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МБОУ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Основанием для приема заявления родителей (законных представителей) ребенка в МБОУ является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МБОУ осуществляет прием заявления родителей (законных представителей) ребенка: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форме документа на бумажном носителе.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заявлении родителями (законными представителями) ребенка указываются следующие сведения: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места работы и должность родителей (законных представителей) ребенка;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согласие на обработку персональных данных ребенка и родителей (законных представителей);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Соответствующий бланк (шаблон) заявления, размещен на официальном сайте МБОУ в сети Интернет.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зачисления ребенка в МБОУ родители (законные</w:t>
      </w: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представители) детей, проживающих на закрепленной территории, дополнительно предъявляют следующие документы: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СНИЛС ребенка;</w:t>
      </w:r>
    </w:p>
    <w:p w:rsidR="009E5118" w:rsidRPr="009E5118" w:rsidRDefault="009E5118" w:rsidP="008C2CB0">
      <w:pPr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Требование предоставления других документов в качестве основания для приема детей в МБОУ не допускается.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Факт ознакомления родителей (законных представителей) ребенка с документами, указанными в п. 1.6 Правил, фиксируется в заявлении о приеме и заверяется личной подписью родителей (законных представителей) ребенка.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После представления в МБОУ заявления и всех необходимых</w:t>
      </w: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 МБОУ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МБОУ, другой - у родителей (законных представителей) воспитанника.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Основанием возникновения образовательных отношений является приказ МБОУ о зачислении ребенка в МБОУ. Приказ о зачислении в МБОУ издает директором МБОУ в срок не позднее 3 рабочих дней после заключения договора.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МБОУ возникают у лица, принятого на обучение, с даты, указанной в приказе о приеме лица на обучение в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На каждого ребенка, зачисленного в МБОУ, заводится личное дело, в котором хранятся копии предъявляемых при приеме документов.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Сведения о воспитанниках, зачисленных в МБОУ, вносятся в Книгу учета движения детей, </w:t>
      </w: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МБОУ. Книга учета движения детей МБОУ нумеруется постранично, прошнуровывается, скрепляется подписью директора МБОУ и печатью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CB0" w:rsidRPr="008C2CB0" w:rsidRDefault="008C2CB0" w:rsidP="008C2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C2CB0">
        <w:rPr>
          <w:rFonts w:ascii="Times New Roman" w:eastAsia="Calibri" w:hAnsi="Times New Roman" w:cs="Times New Roman"/>
          <w:b/>
          <w:sz w:val="24"/>
        </w:rPr>
        <w:t>3. Приём детей в порядке перевода из другой образовательной организации</w:t>
      </w:r>
    </w:p>
    <w:p w:rsidR="008C2CB0" w:rsidRPr="008C2CB0" w:rsidRDefault="008C2CB0" w:rsidP="008C2CB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3.1. Приём в МБ</w:t>
      </w:r>
      <w:r w:rsidRPr="008C2CB0">
        <w:rPr>
          <w:rFonts w:ascii="Times New Roman" w:eastAsia="Calibri" w:hAnsi="Times New Roman" w:cs="Times New Roman"/>
          <w:sz w:val="24"/>
        </w:rPr>
        <w:t>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8C2CB0" w:rsidRPr="008C2CB0" w:rsidRDefault="008C2CB0" w:rsidP="008C2CB0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C2CB0">
        <w:rPr>
          <w:rFonts w:ascii="Times New Roman" w:eastAsia="Calibri" w:hAnsi="Times New Roman" w:cs="Times New Roman"/>
          <w:sz w:val="24"/>
          <w:szCs w:val="28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8C2CB0">
        <w:rPr>
          <w:rFonts w:ascii="Times New Roman" w:eastAsia="Calibri" w:hAnsi="Times New Roman" w:cs="Times New Roman"/>
          <w:sz w:val="24"/>
          <w:szCs w:val="28"/>
        </w:rPr>
        <w:t>зачисления</w:t>
      </w:r>
      <w:proofErr w:type="gramEnd"/>
      <w:r w:rsidRPr="008C2CB0">
        <w:rPr>
          <w:rFonts w:ascii="Times New Roman" w:eastAsia="Calibri" w:hAnsi="Times New Roman" w:cs="Times New Roman"/>
          <w:sz w:val="24"/>
          <w:szCs w:val="28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8C2CB0" w:rsidRPr="008C2CB0" w:rsidRDefault="008C2CB0" w:rsidP="008C2CB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3.3. Личное дело представляется родителями (законными представителями) в принимающую организацию вместе с заявлением о зачислении ребёнка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8C2CB0" w:rsidRPr="008C2CB0" w:rsidRDefault="008C2CB0" w:rsidP="008C2CB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8C2CB0" w:rsidRPr="008C2CB0" w:rsidRDefault="008C2CB0" w:rsidP="008C2CB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3.5.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</w:t>
      </w:r>
      <w:proofErr w:type="gramEnd"/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8C2CB0" w:rsidRPr="008C2CB0" w:rsidRDefault="008C2CB0" w:rsidP="008C2CB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3.6.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если ребёнок не посещал дошкольную образовательную организацию менее 5 дней, родителями (законными представителями) предъявляется медицинская карта ребёнка (выданная исходной организацией). </w:t>
      </w:r>
    </w:p>
    <w:p w:rsidR="008C2CB0" w:rsidRPr="008C2CB0" w:rsidRDefault="008C2CB0" w:rsidP="008C2CB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3.7. В случае</w:t>
      </w:r>
      <w:proofErr w:type="gramStart"/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gramEnd"/>
      <w:r w:rsidRPr="008C2CB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Основания для отказа в зачислении воспитанника в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Родителям (законным представителям) ребенка может быть отказано в приеме ребенка в МБОУ в случае, если: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Системе отсутствует информация о направлении ребенка в МБОУ;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родители (законные представители) не представили необходимые для приема документы согласно п. 2.6. настоящих Правил;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имеются медицинские противопоказания к посещению ребенком МБОУ (о чем имеется соответствующее медицинское заключение);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обратились в МБОУ по истечении срока 30 дней после присвоения заявлению о постановке на учет в Системе статуса «Направлен в ДОУ».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случаях, указанных в п. 3.1 настоящих Правил, директор МБОУ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118" w:rsidRPr="009E5118" w:rsidRDefault="009E5118" w:rsidP="009E5118">
      <w:pPr>
        <w:spacing w:after="0" w:line="240" w:lineRule="auto"/>
        <w:ind w:left="851" w:right="-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Прекращение образовательных отношений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Образовательные отношения прекращаются в связи с отчислением воспитанника из МБОУ: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связи с получением образования (завершением </w:t>
      </w: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Образовательные отношения прекращаются досрочно по инициативе родителей (законных представителей) воспитанника: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перевода воспитанника для продолжения </w:t>
      </w: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</w:t>
      </w: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в форме семейного образования).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Основанием для прекращения образовательных отношений является приказ директора МБОУ об отчислении воспитанника из МБОУ, изданный им на основании расторжения ранее заключенного договора при приеме ребенка в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Досрочное прекращение образовательных отношений по заявлению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Образовательные отношения прекращаются по обстоятельствам, не зависящим от воли учащегося или родителей (законных представителей) воспитанника и МБОУ, в том числе в случае ликвидации МБОУ.</w:t>
      </w:r>
    </w:p>
    <w:p w:rsidR="009E5118" w:rsidRPr="009E5118" w:rsidRDefault="009E5118" w:rsidP="009E5118">
      <w:pPr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МБОУ, прекращаются </w:t>
      </w:r>
      <w:proofErr w:type="gramStart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9E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МБОУ.</w:t>
      </w:r>
    </w:p>
    <w:p w:rsidR="009E5118" w:rsidRPr="009E5118" w:rsidRDefault="009E5118" w:rsidP="009E5118">
      <w:pPr>
        <w:tabs>
          <w:tab w:val="left" w:pos="3366"/>
        </w:tabs>
        <w:spacing w:after="0" w:line="240" w:lineRule="auto"/>
        <w:ind w:left="851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118" w:rsidRPr="009E5118" w:rsidRDefault="009E5118" w:rsidP="009E5118">
      <w:pPr>
        <w:spacing w:after="0" w:line="240" w:lineRule="auto"/>
        <w:ind w:left="851" w:right="-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118" w:rsidRPr="009E5118" w:rsidRDefault="009E5118" w:rsidP="009E5118">
      <w:pPr>
        <w:ind w:left="851" w:hanging="284"/>
        <w:rPr>
          <w:rFonts w:ascii="Calibri" w:eastAsia="Times New Roman" w:hAnsi="Calibri" w:cs="Times New Roman"/>
          <w:lang w:eastAsia="ru-RU"/>
        </w:rPr>
      </w:pPr>
    </w:p>
    <w:p w:rsidR="00DA64C8" w:rsidRDefault="00DA64C8"/>
    <w:sectPr w:rsidR="00DA64C8" w:rsidSect="003918A1">
      <w:headerReference w:type="default" r:id="rId9"/>
      <w:footerReference w:type="default" r:id="rId10"/>
      <w:pgSz w:w="11906" w:h="16838"/>
      <w:pgMar w:top="1134" w:right="707" w:bottom="1134" w:left="42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D2" w:rsidRDefault="00255ED2" w:rsidP="00F8195A">
      <w:pPr>
        <w:spacing w:after="0" w:line="240" w:lineRule="auto"/>
      </w:pPr>
      <w:r>
        <w:separator/>
      </w:r>
    </w:p>
  </w:endnote>
  <w:endnote w:type="continuationSeparator" w:id="0">
    <w:p w:rsidR="00255ED2" w:rsidRDefault="00255ED2" w:rsidP="00F8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498304"/>
      <w:docPartObj>
        <w:docPartGallery w:val="Page Numbers (Bottom of Page)"/>
        <w:docPartUnique/>
      </w:docPartObj>
    </w:sdtPr>
    <w:sdtEndPr/>
    <w:sdtContent>
      <w:p w:rsidR="003918A1" w:rsidRDefault="003918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35A">
          <w:rPr>
            <w:noProof/>
          </w:rPr>
          <w:t>1</w:t>
        </w:r>
        <w:r>
          <w:fldChar w:fldCharType="end"/>
        </w:r>
      </w:p>
    </w:sdtContent>
  </w:sdt>
  <w:p w:rsidR="003918A1" w:rsidRDefault="003918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D2" w:rsidRDefault="00255ED2" w:rsidP="00F8195A">
      <w:pPr>
        <w:spacing w:after="0" w:line="240" w:lineRule="auto"/>
      </w:pPr>
      <w:r>
        <w:separator/>
      </w:r>
    </w:p>
  </w:footnote>
  <w:footnote w:type="continuationSeparator" w:id="0">
    <w:p w:rsidR="00255ED2" w:rsidRDefault="00255ED2" w:rsidP="00F8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A1" w:rsidRPr="003918A1" w:rsidRDefault="003918A1" w:rsidP="003918A1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8"/>
      </w:rPr>
    </w:pPr>
    <w:r w:rsidRPr="003918A1">
      <w:rPr>
        <w:rFonts w:ascii="Times New Roman" w:eastAsia="Calibri" w:hAnsi="Times New Roman" w:cs="Times New Roman"/>
        <w:sz w:val="20"/>
        <w:szCs w:val="28"/>
      </w:rPr>
      <w:t>Муниципальное  бюджетное общеобразовательное учреждение  «</w:t>
    </w:r>
    <w:proofErr w:type="spellStart"/>
    <w:r w:rsidRPr="003918A1">
      <w:rPr>
        <w:rFonts w:ascii="Times New Roman" w:eastAsia="Calibri" w:hAnsi="Times New Roman" w:cs="Times New Roman"/>
        <w:sz w:val="20"/>
        <w:szCs w:val="28"/>
      </w:rPr>
      <w:t>Беденьговская</w:t>
    </w:r>
    <w:proofErr w:type="spellEnd"/>
    <w:r w:rsidRPr="003918A1">
      <w:rPr>
        <w:rFonts w:ascii="Times New Roman" w:eastAsia="Calibri" w:hAnsi="Times New Roman" w:cs="Times New Roman"/>
        <w:sz w:val="20"/>
        <w:szCs w:val="28"/>
      </w:rPr>
      <w:t xml:space="preserve"> основная общеобразовательная школа» </w:t>
    </w:r>
  </w:p>
  <w:p w:rsidR="003918A1" w:rsidRPr="003918A1" w:rsidRDefault="003918A1" w:rsidP="003918A1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8"/>
      </w:rPr>
    </w:pPr>
    <w:proofErr w:type="spellStart"/>
    <w:r w:rsidRPr="003918A1">
      <w:rPr>
        <w:rFonts w:ascii="Times New Roman" w:eastAsia="Calibri" w:hAnsi="Times New Roman" w:cs="Times New Roman"/>
        <w:sz w:val="20"/>
        <w:szCs w:val="28"/>
      </w:rPr>
      <w:t>Тетюшского</w:t>
    </w:r>
    <w:proofErr w:type="spellEnd"/>
    <w:r w:rsidRPr="003918A1">
      <w:rPr>
        <w:rFonts w:ascii="Times New Roman" w:eastAsia="Calibri" w:hAnsi="Times New Roman" w:cs="Times New Roman"/>
        <w:sz w:val="20"/>
        <w:szCs w:val="28"/>
      </w:rPr>
      <w:t xml:space="preserve"> муниципального района Республики Татарстан</w:t>
    </w:r>
  </w:p>
  <w:p w:rsidR="00F8195A" w:rsidRDefault="00F8195A" w:rsidP="003918A1">
    <w:pPr>
      <w:pStyle w:val="a3"/>
    </w:pPr>
  </w:p>
  <w:p w:rsidR="00F8195A" w:rsidRDefault="00F819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52F38"/>
    <w:multiLevelType w:val="multilevel"/>
    <w:tmpl w:val="4CBE70B2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6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2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7D016A1D"/>
    <w:multiLevelType w:val="hybridMultilevel"/>
    <w:tmpl w:val="DBA8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46"/>
    <w:rsid w:val="000F20F7"/>
    <w:rsid w:val="00255ED2"/>
    <w:rsid w:val="003918A1"/>
    <w:rsid w:val="003922EA"/>
    <w:rsid w:val="004A01E9"/>
    <w:rsid w:val="0078135A"/>
    <w:rsid w:val="007B0F46"/>
    <w:rsid w:val="008C2CB0"/>
    <w:rsid w:val="009E5118"/>
    <w:rsid w:val="00DA64C8"/>
    <w:rsid w:val="00EE1DE6"/>
    <w:rsid w:val="00EF7EAD"/>
    <w:rsid w:val="00F8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95A"/>
  </w:style>
  <w:style w:type="paragraph" w:styleId="a5">
    <w:name w:val="footer"/>
    <w:basedOn w:val="a"/>
    <w:link w:val="a6"/>
    <w:uiPriority w:val="99"/>
    <w:unhideWhenUsed/>
    <w:rsid w:val="00F8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95A"/>
  </w:style>
  <w:style w:type="paragraph" w:styleId="a7">
    <w:name w:val="List Paragraph"/>
    <w:basedOn w:val="a"/>
    <w:uiPriority w:val="34"/>
    <w:qFormat/>
    <w:rsid w:val="00F8195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95A"/>
  </w:style>
  <w:style w:type="paragraph" w:styleId="a5">
    <w:name w:val="footer"/>
    <w:basedOn w:val="a"/>
    <w:link w:val="a6"/>
    <w:uiPriority w:val="99"/>
    <w:unhideWhenUsed/>
    <w:rsid w:val="00F8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95A"/>
  </w:style>
  <w:style w:type="paragraph" w:styleId="a7">
    <w:name w:val="List Paragraph"/>
    <w:basedOn w:val="a"/>
    <w:uiPriority w:val="34"/>
    <w:qFormat/>
    <w:rsid w:val="00F8195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Амировна</dc:creator>
  <cp:keywords/>
  <dc:description/>
  <cp:lastModifiedBy>гульназ галеева</cp:lastModifiedBy>
  <cp:revision>11</cp:revision>
  <cp:lastPrinted>2018-07-16T16:55:00Z</cp:lastPrinted>
  <dcterms:created xsi:type="dcterms:W3CDTF">2018-07-04T08:49:00Z</dcterms:created>
  <dcterms:modified xsi:type="dcterms:W3CDTF">2019-02-20T10:42:00Z</dcterms:modified>
</cp:coreProperties>
</file>